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99D1" w14:textId="77777777" w:rsidR="00E95896" w:rsidRDefault="00E95896" w:rsidP="00E95896">
      <w:pPr>
        <w:jc w:val="center"/>
        <w:rPr>
          <w:rFonts w:asciiTheme="minorHAnsi" w:hAnsiTheme="minorHAnsi" w:cstheme="minorHAnsi"/>
          <w:color w:val="auto"/>
          <w:sz w:val="52"/>
          <w:szCs w:val="52"/>
          <w:shd w:val="clear" w:color="auto" w:fill="FFFFFF"/>
        </w:rPr>
      </w:pPr>
      <w:r w:rsidRPr="00D81AD3">
        <w:rPr>
          <w:rFonts w:asciiTheme="minorHAnsi" w:hAnsiTheme="minorHAnsi" w:cstheme="minorHAnsi"/>
          <w:color w:val="auto"/>
          <w:sz w:val="52"/>
          <w:szCs w:val="52"/>
          <w:shd w:val="clear" w:color="auto" w:fill="FFFFFF"/>
        </w:rPr>
        <w:t xml:space="preserve">Genetic influences on lamb survival with </w:t>
      </w:r>
    </w:p>
    <w:p w14:paraId="5B18DF7C" w14:textId="77777777" w:rsidR="00E95896" w:rsidRDefault="00E95896" w:rsidP="00E95896">
      <w:pPr>
        <w:jc w:val="center"/>
        <w:rPr>
          <w:rFonts w:asciiTheme="minorHAnsi" w:hAnsiTheme="minorHAnsi" w:cstheme="minorHAnsi"/>
          <w:color w:val="auto"/>
          <w:sz w:val="52"/>
          <w:szCs w:val="52"/>
          <w:shd w:val="clear" w:color="auto" w:fill="FFFFFF"/>
        </w:rPr>
      </w:pPr>
      <w:r>
        <w:rPr>
          <w:rFonts w:asciiTheme="minorHAnsi" w:hAnsiTheme="minorHAnsi" w:cstheme="minorHAnsi"/>
          <w:color w:val="auto"/>
          <w:sz w:val="52"/>
          <w:szCs w:val="52"/>
          <w:shd w:val="clear" w:color="auto" w:fill="FFFFFF"/>
        </w:rPr>
        <w:t>Dr</w:t>
      </w:r>
      <w:r w:rsidRPr="00D81AD3">
        <w:rPr>
          <w:rFonts w:asciiTheme="minorHAnsi" w:hAnsiTheme="minorHAnsi" w:cstheme="minorHAnsi"/>
          <w:color w:val="auto"/>
          <w:sz w:val="52"/>
          <w:szCs w:val="52"/>
          <w:shd w:val="clear" w:color="auto" w:fill="FFFFFF"/>
        </w:rPr>
        <w:t xml:space="preserve"> Forbes Brien</w:t>
      </w:r>
    </w:p>
    <w:p w14:paraId="64427BD9" w14:textId="77777777" w:rsidR="00E95896" w:rsidRPr="00985844" w:rsidRDefault="00E95896" w:rsidP="00E95896">
      <w:pPr>
        <w:jc w:val="center"/>
        <w:rPr>
          <w:rFonts w:asciiTheme="minorHAnsi" w:hAnsiTheme="minorHAnsi" w:cstheme="minorHAnsi"/>
          <w:color w:val="auto"/>
          <w:sz w:val="52"/>
          <w:szCs w:val="52"/>
          <w:shd w:val="clear" w:color="auto" w:fill="FFFFFF"/>
        </w:rPr>
      </w:pPr>
    </w:p>
    <w:p w14:paraId="659631EF" w14:textId="77777777" w:rsidR="00E95896" w:rsidRDefault="00E95896" w:rsidP="00E95896">
      <w:pPr>
        <w:jc w:val="both"/>
        <w:rPr>
          <w:rFonts w:asciiTheme="minorHAnsi" w:hAnsiTheme="minorHAnsi" w:cstheme="minorHAnsi"/>
          <w:color w:val="auto"/>
          <w:sz w:val="22"/>
          <w:szCs w:val="22"/>
        </w:rPr>
      </w:pPr>
      <w:bookmarkStart w:id="0" w:name="_Hlk26973717"/>
      <w:r w:rsidRPr="00D81AD3">
        <w:rPr>
          <w:rFonts w:asciiTheme="minorHAnsi" w:hAnsiTheme="minorHAnsi" w:cstheme="minorHAnsi"/>
          <w:color w:val="auto"/>
          <w:sz w:val="22"/>
          <w:szCs w:val="22"/>
        </w:rPr>
        <w:t xml:space="preserve">Dr Forbes Brien is an Associate Professor with the University of Adelaide in Australia. His career to date has seen him as both farm manager, extension officer and senior researcher. In recent years his research focus has looked at the genetic influences on lamb survival, as well as research for the Australian wool industry on breech strike. He also spent several years studying the impact of selection for growth and carcase traits upon the fatness of ewes and the resulting impact on their reproductive performance. </w:t>
      </w:r>
    </w:p>
    <w:p w14:paraId="4E069290" w14:textId="77777777" w:rsidR="00E95896" w:rsidRPr="00D81AD3" w:rsidRDefault="00E95896" w:rsidP="00E95896">
      <w:pPr>
        <w:jc w:val="both"/>
        <w:rPr>
          <w:rFonts w:asciiTheme="minorHAnsi" w:hAnsiTheme="minorHAnsi" w:cstheme="minorHAnsi"/>
          <w:color w:val="auto"/>
          <w:sz w:val="22"/>
          <w:szCs w:val="22"/>
        </w:rPr>
      </w:pPr>
    </w:p>
    <w:p w14:paraId="6D317800" w14:textId="77777777" w:rsidR="00E95896" w:rsidRPr="00D81AD3" w:rsidRDefault="00E95896" w:rsidP="00E95896">
      <w:pPr>
        <w:jc w:val="both"/>
        <w:rPr>
          <w:rFonts w:asciiTheme="minorHAnsi" w:hAnsiTheme="minorHAnsi" w:cstheme="minorHAnsi"/>
          <w:color w:val="auto"/>
          <w:sz w:val="22"/>
          <w:szCs w:val="22"/>
        </w:rPr>
      </w:pPr>
      <w:r w:rsidRPr="00D81AD3">
        <w:rPr>
          <w:rFonts w:asciiTheme="minorHAnsi" w:hAnsiTheme="minorHAnsi" w:cstheme="minorHAnsi"/>
          <w:color w:val="auto"/>
          <w:sz w:val="22"/>
          <w:szCs w:val="22"/>
        </w:rPr>
        <w:t>While visiting the UK, AHDB have arranged three meeting</w:t>
      </w:r>
      <w:r>
        <w:rPr>
          <w:rFonts w:asciiTheme="minorHAnsi" w:hAnsiTheme="minorHAnsi" w:cstheme="minorHAnsi"/>
          <w:color w:val="auto"/>
          <w:sz w:val="22"/>
          <w:szCs w:val="22"/>
        </w:rPr>
        <w:t>s</w:t>
      </w:r>
      <w:r w:rsidRPr="00D81AD3">
        <w:rPr>
          <w:rFonts w:asciiTheme="minorHAnsi" w:hAnsiTheme="minorHAnsi" w:cstheme="minorHAnsi"/>
          <w:color w:val="auto"/>
          <w:sz w:val="22"/>
          <w:szCs w:val="22"/>
        </w:rPr>
        <w:t xml:space="preserve"> with Dr Forbes Brien to cover the following topics:</w:t>
      </w:r>
    </w:p>
    <w:p w14:paraId="1DD5821A" w14:textId="77777777" w:rsidR="00E95896" w:rsidRPr="00D81AD3" w:rsidRDefault="00E95896" w:rsidP="00E95896">
      <w:pPr>
        <w:pStyle w:val="ListParagraph"/>
        <w:numPr>
          <w:ilvl w:val="0"/>
          <w:numId w:val="36"/>
        </w:numPr>
        <w:jc w:val="both"/>
        <w:rPr>
          <w:rFonts w:asciiTheme="minorHAnsi" w:hAnsiTheme="minorHAnsi" w:cstheme="minorHAnsi"/>
          <w:color w:val="auto"/>
          <w:sz w:val="22"/>
          <w:szCs w:val="22"/>
        </w:rPr>
      </w:pPr>
      <w:r w:rsidRPr="00D81AD3">
        <w:rPr>
          <w:rFonts w:asciiTheme="minorHAnsi" w:hAnsiTheme="minorHAnsi" w:cstheme="minorHAnsi"/>
          <w:color w:val="auto"/>
          <w:sz w:val="22"/>
          <w:szCs w:val="22"/>
        </w:rPr>
        <w:t>Genetic influences on lamb survival and ways we can improve the trait</w:t>
      </w:r>
    </w:p>
    <w:p w14:paraId="22ECDAB7" w14:textId="77777777" w:rsidR="00E95896" w:rsidRPr="00D81AD3" w:rsidRDefault="00E95896" w:rsidP="00E95896">
      <w:pPr>
        <w:pStyle w:val="ListParagraph"/>
        <w:numPr>
          <w:ilvl w:val="0"/>
          <w:numId w:val="36"/>
        </w:numPr>
        <w:jc w:val="both"/>
        <w:rPr>
          <w:rFonts w:asciiTheme="minorHAnsi" w:hAnsiTheme="minorHAnsi" w:cstheme="minorHAnsi"/>
          <w:color w:val="auto"/>
          <w:sz w:val="22"/>
          <w:szCs w:val="22"/>
        </w:rPr>
      </w:pPr>
      <w:r w:rsidRPr="00D81AD3">
        <w:rPr>
          <w:rFonts w:asciiTheme="minorHAnsi" w:hAnsiTheme="minorHAnsi" w:cstheme="minorHAnsi"/>
          <w:color w:val="auto"/>
          <w:sz w:val="22"/>
          <w:szCs w:val="22"/>
        </w:rPr>
        <w:t xml:space="preserve">The impact of changing lamb carcase traits upon ewe performance </w:t>
      </w:r>
    </w:p>
    <w:p w14:paraId="738F6BF4" w14:textId="77777777" w:rsidR="00E95896" w:rsidRPr="00D81AD3" w:rsidRDefault="00E95896" w:rsidP="00E95896">
      <w:pPr>
        <w:pStyle w:val="ListParagraph"/>
        <w:numPr>
          <w:ilvl w:val="0"/>
          <w:numId w:val="36"/>
        </w:numPr>
        <w:jc w:val="both"/>
        <w:rPr>
          <w:rFonts w:asciiTheme="minorHAnsi" w:hAnsiTheme="minorHAnsi" w:cstheme="minorHAnsi"/>
          <w:color w:val="auto"/>
          <w:sz w:val="22"/>
          <w:szCs w:val="22"/>
        </w:rPr>
      </w:pPr>
      <w:r w:rsidRPr="00D81AD3">
        <w:rPr>
          <w:rFonts w:asciiTheme="minorHAnsi" w:hAnsiTheme="minorHAnsi" w:cstheme="minorHAnsi"/>
          <w:color w:val="auto"/>
          <w:sz w:val="22"/>
          <w:szCs w:val="22"/>
        </w:rPr>
        <w:t xml:space="preserve">The genetics of ewe behaviour </w:t>
      </w:r>
    </w:p>
    <w:p w14:paraId="602D68CC" w14:textId="77777777" w:rsidR="00E95896" w:rsidRPr="00D81AD3" w:rsidRDefault="00E95896" w:rsidP="00E95896">
      <w:pPr>
        <w:pStyle w:val="ListParagraph"/>
        <w:ind w:left="1080"/>
        <w:jc w:val="both"/>
        <w:rPr>
          <w:rFonts w:asciiTheme="minorHAnsi" w:hAnsiTheme="minorHAnsi" w:cstheme="minorHAnsi"/>
          <w:color w:val="auto"/>
          <w:sz w:val="22"/>
          <w:szCs w:val="22"/>
        </w:rPr>
      </w:pPr>
    </w:p>
    <w:p w14:paraId="491A4F5F" w14:textId="77777777" w:rsidR="00E95896" w:rsidRPr="00113569" w:rsidRDefault="00E95896" w:rsidP="00E95896">
      <w:pPr>
        <w:jc w:val="both"/>
        <w:rPr>
          <w:rFonts w:asciiTheme="minorHAnsi" w:hAnsiTheme="minorHAnsi" w:cstheme="minorHAnsi"/>
          <w:b/>
          <w:bCs/>
          <w:color w:val="auto"/>
          <w:sz w:val="22"/>
          <w:szCs w:val="22"/>
        </w:rPr>
      </w:pPr>
      <w:r w:rsidRPr="00113569">
        <w:rPr>
          <w:rFonts w:asciiTheme="minorHAnsi" w:hAnsiTheme="minorHAnsi" w:cstheme="minorHAnsi"/>
          <w:b/>
          <w:bCs/>
          <w:color w:val="auto"/>
          <w:sz w:val="22"/>
          <w:szCs w:val="22"/>
        </w:rPr>
        <w:t xml:space="preserve">The one-day meetings are taking place in three </w:t>
      </w:r>
      <w:proofErr w:type="gramStart"/>
      <w:r w:rsidRPr="00113569">
        <w:rPr>
          <w:rFonts w:asciiTheme="minorHAnsi" w:hAnsiTheme="minorHAnsi" w:cstheme="minorHAnsi"/>
          <w:b/>
          <w:bCs/>
          <w:color w:val="auto"/>
          <w:sz w:val="22"/>
          <w:szCs w:val="22"/>
        </w:rPr>
        <w:t>locations;</w:t>
      </w:r>
      <w:proofErr w:type="gramEnd"/>
    </w:p>
    <w:p w14:paraId="1163D39E" w14:textId="77777777" w:rsidR="00E95896" w:rsidRPr="00D81AD3" w:rsidRDefault="00E95896" w:rsidP="00E95896">
      <w:pPr>
        <w:tabs>
          <w:tab w:val="left" w:pos="7064"/>
        </w:tabs>
        <w:rPr>
          <w:rFonts w:asciiTheme="minorHAnsi" w:hAnsiTheme="minorHAnsi" w:cstheme="minorHAnsi"/>
          <w:color w:val="auto"/>
          <w:sz w:val="22"/>
          <w:szCs w:val="22"/>
        </w:rPr>
      </w:pPr>
      <w:hyperlink r:id="rId10" w:history="1">
        <w:r w:rsidRPr="00985844">
          <w:rPr>
            <w:rStyle w:val="Hyperlink"/>
            <w:rFonts w:asciiTheme="minorHAnsi" w:hAnsiTheme="minorHAnsi" w:cstheme="minorHAnsi"/>
            <w:sz w:val="22"/>
            <w:szCs w:val="22"/>
          </w:rPr>
          <w:t xml:space="preserve">Wednesday 25 March (1:30-4:00pm): The George Inn, Longbridge </w:t>
        </w:r>
        <w:proofErr w:type="spellStart"/>
        <w:r w:rsidRPr="00985844">
          <w:rPr>
            <w:rStyle w:val="Hyperlink"/>
            <w:rFonts w:asciiTheme="minorHAnsi" w:hAnsiTheme="minorHAnsi" w:cstheme="minorHAnsi"/>
            <w:sz w:val="22"/>
            <w:szCs w:val="22"/>
          </w:rPr>
          <w:t>Deverill</w:t>
        </w:r>
        <w:proofErr w:type="spellEnd"/>
        <w:r w:rsidRPr="00985844">
          <w:rPr>
            <w:rStyle w:val="Hyperlink"/>
            <w:rFonts w:asciiTheme="minorHAnsi" w:hAnsiTheme="minorHAnsi" w:cstheme="minorHAnsi"/>
            <w:sz w:val="22"/>
            <w:szCs w:val="22"/>
          </w:rPr>
          <w:t>, Warminster, Wiltshire BA12 7DG</w:t>
        </w:r>
      </w:hyperlink>
    </w:p>
    <w:p w14:paraId="3DBA21A6" w14:textId="77777777" w:rsidR="00E95896" w:rsidRPr="00D81AD3" w:rsidRDefault="00E95896" w:rsidP="00E95896">
      <w:pPr>
        <w:tabs>
          <w:tab w:val="left" w:pos="7064"/>
        </w:tabs>
        <w:rPr>
          <w:rFonts w:asciiTheme="minorHAnsi" w:hAnsiTheme="minorHAnsi" w:cstheme="minorHAnsi"/>
          <w:color w:val="auto"/>
          <w:sz w:val="22"/>
          <w:szCs w:val="22"/>
        </w:rPr>
      </w:pPr>
      <w:hyperlink r:id="rId11" w:history="1">
        <w:r w:rsidRPr="00985844">
          <w:rPr>
            <w:rStyle w:val="Hyperlink"/>
            <w:rFonts w:asciiTheme="minorHAnsi" w:hAnsiTheme="minorHAnsi" w:cstheme="minorHAnsi"/>
            <w:sz w:val="22"/>
            <w:szCs w:val="22"/>
          </w:rPr>
          <w:t xml:space="preserve">Thursday 26 March (1:30-4:00pm): Welshpool Livestock Sales, </w:t>
        </w:r>
        <w:proofErr w:type="spellStart"/>
        <w:r w:rsidRPr="00985844">
          <w:rPr>
            <w:rStyle w:val="Hyperlink"/>
            <w:rFonts w:asciiTheme="minorHAnsi" w:hAnsiTheme="minorHAnsi" w:cstheme="minorHAnsi"/>
            <w:sz w:val="22"/>
            <w:szCs w:val="22"/>
          </w:rPr>
          <w:t>Buttington</w:t>
        </w:r>
        <w:proofErr w:type="spellEnd"/>
        <w:r w:rsidRPr="00985844">
          <w:rPr>
            <w:rStyle w:val="Hyperlink"/>
            <w:rFonts w:asciiTheme="minorHAnsi" w:hAnsiTheme="minorHAnsi" w:cstheme="minorHAnsi"/>
            <w:sz w:val="22"/>
            <w:szCs w:val="22"/>
          </w:rPr>
          <w:t xml:space="preserve"> Cross, Welshpool, Powys, SY21 8SR</w:t>
        </w:r>
      </w:hyperlink>
    </w:p>
    <w:p w14:paraId="28A9C18F" w14:textId="77777777" w:rsidR="00E95896" w:rsidRPr="00D81AD3" w:rsidRDefault="00E95896" w:rsidP="00E95896">
      <w:pPr>
        <w:tabs>
          <w:tab w:val="left" w:pos="7064"/>
        </w:tabs>
        <w:rPr>
          <w:rFonts w:asciiTheme="minorHAnsi" w:hAnsiTheme="minorHAnsi" w:cstheme="minorHAnsi"/>
          <w:color w:val="auto"/>
          <w:sz w:val="22"/>
          <w:szCs w:val="22"/>
        </w:rPr>
      </w:pPr>
      <w:hyperlink r:id="rId12" w:history="1">
        <w:r w:rsidRPr="00985844">
          <w:rPr>
            <w:rStyle w:val="Hyperlink"/>
            <w:rFonts w:asciiTheme="minorHAnsi" w:hAnsiTheme="minorHAnsi" w:cstheme="minorHAnsi"/>
            <w:sz w:val="22"/>
            <w:szCs w:val="22"/>
          </w:rPr>
          <w:t>Friday 27 March (1:30-3:30pm): The British Charolais Cattle Society Ltd, Avenue M, Stoneleigh, Kenilworth, CV8 2RG (limited availability)</w:t>
        </w:r>
      </w:hyperlink>
    </w:p>
    <w:p w14:paraId="13736624" w14:textId="77777777" w:rsidR="00E95896" w:rsidRDefault="00E95896" w:rsidP="00E95896">
      <w:pPr>
        <w:pStyle w:val="NoSpacing"/>
        <w:rPr>
          <w:rFonts w:cstheme="minorHAnsi"/>
        </w:rPr>
      </w:pPr>
    </w:p>
    <w:p w14:paraId="4D2228BA" w14:textId="77777777" w:rsidR="00E95896" w:rsidRPr="00D81AD3" w:rsidRDefault="00E95896" w:rsidP="00E95896">
      <w:pPr>
        <w:pStyle w:val="NoSpacing"/>
        <w:rPr>
          <w:rFonts w:cstheme="minorHAnsi"/>
        </w:rPr>
      </w:pPr>
      <w:r>
        <w:rPr>
          <w:rFonts w:cstheme="minorHAnsi"/>
        </w:rPr>
        <w:t>To b</w:t>
      </w:r>
      <w:r w:rsidRPr="00D81AD3">
        <w:rPr>
          <w:rFonts w:cstheme="minorHAnsi"/>
        </w:rPr>
        <w:t>ook your place</w:t>
      </w:r>
      <w:r>
        <w:rPr>
          <w:rFonts w:cstheme="minorHAnsi"/>
        </w:rPr>
        <w:t xml:space="preserve"> for any of the above meetings, please book</w:t>
      </w:r>
      <w:r w:rsidRPr="00D81AD3">
        <w:rPr>
          <w:rFonts w:cstheme="minorHAnsi"/>
        </w:rPr>
        <w:t xml:space="preserve"> </w:t>
      </w:r>
      <w:hyperlink r:id="rId13" w:history="1">
        <w:r w:rsidRPr="00985844">
          <w:rPr>
            <w:rStyle w:val="Hyperlink"/>
            <w:rFonts w:cstheme="minorHAnsi"/>
          </w:rPr>
          <w:t>online here</w:t>
        </w:r>
      </w:hyperlink>
      <w:r w:rsidRPr="00D81AD3">
        <w:rPr>
          <w:rFonts w:cstheme="minorHAnsi"/>
        </w:rPr>
        <w:t xml:space="preserve">, email </w:t>
      </w:r>
      <w:hyperlink r:id="rId14" w:history="1">
        <w:r w:rsidRPr="00985844">
          <w:rPr>
            <w:rStyle w:val="Hyperlink"/>
            <w:rFonts w:cstheme="minorHAnsi"/>
          </w:rPr>
          <w:t>KE.events@ahdb.org.uk</w:t>
        </w:r>
      </w:hyperlink>
      <w:r w:rsidRPr="00985844">
        <w:rPr>
          <w:rFonts w:cstheme="minorHAnsi"/>
        </w:rPr>
        <w:t xml:space="preserve"> </w:t>
      </w:r>
      <w:r w:rsidRPr="00D81AD3">
        <w:rPr>
          <w:rFonts w:cstheme="minorHAnsi"/>
        </w:rPr>
        <w:t xml:space="preserve">or </w:t>
      </w:r>
      <w:r w:rsidRPr="00985844">
        <w:rPr>
          <w:rFonts w:cstheme="minorHAnsi"/>
        </w:rPr>
        <w:t xml:space="preserve">call </w:t>
      </w:r>
      <w:r w:rsidRPr="00985844">
        <w:rPr>
          <w:rFonts w:cstheme="minorHAnsi"/>
          <w:b/>
          <w:bCs/>
        </w:rPr>
        <w:t>01904 771216</w:t>
      </w:r>
      <w:r w:rsidRPr="00D81AD3">
        <w:rPr>
          <w:rFonts w:cstheme="minorHAnsi"/>
        </w:rPr>
        <w:t xml:space="preserve">. Please specify any dietary requirements. Attendees must be over 16 years of age. </w:t>
      </w:r>
    </w:p>
    <w:p w14:paraId="32814382" w14:textId="77777777" w:rsidR="00E95896" w:rsidRPr="00D81AD3" w:rsidRDefault="00E95896" w:rsidP="00E95896">
      <w:pPr>
        <w:tabs>
          <w:tab w:val="left" w:pos="7064"/>
        </w:tabs>
        <w:rPr>
          <w:rFonts w:asciiTheme="minorHAnsi" w:hAnsiTheme="minorHAnsi" w:cstheme="minorHAnsi"/>
          <w:color w:val="auto"/>
          <w:sz w:val="22"/>
          <w:szCs w:val="22"/>
        </w:rPr>
      </w:pPr>
    </w:p>
    <w:p w14:paraId="2407A733" w14:textId="77777777" w:rsidR="00E95896" w:rsidRPr="00D81AD3" w:rsidRDefault="00E95896" w:rsidP="00E95896">
      <w:pPr>
        <w:tabs>
          <w:tab w:val="left" w:pos="7064"/>
        </w:tabs>
        <w:rPr>
          <w:rFonts w:asciiTheme="minorHAnsi" w:hAnsiTheme="minorHAnsi" w:cstheme="minorHAnsi"/>
          <w:color w:val="auto"/>
          <w:sz w:val="22"/>
          <w:szCs w:val="22"/>
        </w:rPr>
      </w:pPr>
      <w:r>
        <w:rPr>
          <w:rFonts w:asciiTheme="minorHAnsi" w:hAnsiTheme="minorHAnsi" w:cstheme="minorHAnsi"/>
          <w:color w:val="auto"/>
          <w:sz w:val="22"/>
          <w:szCs w:val="22"/>
        </w:rPr>
        <w:t xml:space="preserve">For those who can’t attend the meetings in person, there will also be a </w:t>
      </w:r>
      <w:r w:rsidRPr="00D81AD3">
        <w:rPr>
          <w:rFonts w:asciiTheme="minorHAnsi" w:hAnsiTheme="minorHAnsi" w:cstheme="minorHAnsi"/>
          <w:color w:val="auto"/>
          <w:sz w:val="22"/>
          <w:szCs w:val="22"/>
        </w:rPr>
        <w:t>webinar running</w:t>
      </w:r>
      <w:r>
        <w:rPr>
          <w:rFonts w:asciiTheme="minorHAnsi" w:hAnsiTheme="minorHAnsi" w:cstheme="minorHAnsi"/>
          <w:color w:val="auto"/>
          <w:sz w:val="22"/>
          <w:szCs w:val="22"/>
        </w:rPr>
        <w:t xml:space="preserve"> at 10am on </w:t>
      </w:r>
      <w:r w:rsidRPr="00D81AD3">
        <w:rPr>
          <w:rFonts w:asciiTheme="minorHAnsi" w:hAnsiTheme="minorHAnsi" w:cstheme="minorHAnsi"/>
          <w:color w:val="auto"/>
          <w:sz w:val="22"/>
          <w:szCs w:val="22"/>
        </w:rPr>
        <w:t>Friday 27 March</w:t>
      </w:r>
      <w:r>
        <w:rPr>
          <w:rFonts w:asciiTheme="minorHAnsi" w:hAnsiTheme="minorHAnsi" w:cstheme="minorHAnsi"/>
          <w:color w:val="auto"/>
          <w:sz w:val="22"/>
          <w:szCs w:val="22"/>
        </w:rPr>
        <w:t xml:space="preserve"> which can be booked </w:t>
      </w:r>
      <w:hyperlink r:id="rId15" w:history="1">
        <w:r w:rsidRPr="00B03E7C">
          <w:rPr>
            <w:rStyle w:val="Hyperlink"/>
            <w:rFonts w:asciiTheme="minorHAnsi" w:hAnsiTheme="minorHAnsi" w:cstheme="minorHAnsi"/>
            <w:sz w:val="22"/>
            <w:szCs w:val="22"/>
          </w:rPr>
          <w:t>HERE</w:t>
        </w:r>
      </w:hyperlink>
    </w:p>
    <w:bookmarkEnd w:id="0"/>
    <w:p w14:paraId="54A60241" w14:textId="77777777" w:rsidR="00E95896" w:rsidRPr="00D81AD3" w:rsidRDefault="00E95896" w:rsidP="00E95896">
      <w:pPr>
        <w:pStyle w:val="NoSpacing"/>
        <w:rPr>
          <w:rFonts w:cstheme="minorHAnsi"/>
        </w:rPr>
      </w:pPr>
    </w:p>
    <w:p w14:paraId="156C7A01" w14:textId="44402791" w:rsidR="00717B90" w:rsidRPr="00E95896" w:rsidRDefault="00E95896" w:rsidP="00E95896">
      <w:pPr>
        <w:rPr>
          <w:rFonts w:asciiTheme="minorHAnsi" w:hAnsiTheme="minorHAnsi" w:cstheme="minorHAnsi"/>
          <w:sz w:val="22"/>
          <w:szCs w:val="22"/>
        </w:rPr>
      </w:pPr>
      <w:r w:rsidRPr="007B7AF9">
        <w:rPr>
          <w:rFonts w:asciiTheme="minorHAnsi" w:hAnsiTheme="minorHAnsi" w:cstheme="minorHAnsi"/>
          <w:color w:val="auto"/>
          <w:sz w:val="22"/>
          <w:szCs w:val="22"/>
        </w:rPr>
        <w:t>Forbes Brien is a key speaker at the British Society of Animal Science, BSAS, Conference in Nottingham, (30 March - 1 April)</w:t>
      </w:r>
      <w:r>
        <w:rPr>
          <w:rFonts w:asciiTheme="minorHAnsi" w:hAnsiTheme="minorHAnsi" w:cstheme="minorHAnsi"/>
          <w:color w:val="auto"/>
          <w:sz w:val="22"/>
          <w:szCs w:val="22"/>
        </w:rPr>
        <w:t>, t</w:t>
      </w:r>
      <w:r w:rsidRPr="007B7AF9">
        <w:rPr>
          <w:rFonts w:asciiTheme="minorHAnsi" w:hAnsiTheme="minorHAnsi" w:cstheme="minorHAnsi"/>
          <w:color w:val="auto"/>
          <w:sz w:val="22"/>
          <w:szCs w:val="22"/>
        </w:rPr>
        <w:t>hanks to sponsorship provided by AHDB. While he is in the UK, he has kindly offered his time to speak at these breeder meetings</w:t>
      </w:r>
      <w:r>
        <w:rPr>
          <w:rFonts w:asciiTheme="minorHAnsi" w:hAnsiTheme="minorHAnsi" w:cstheme="minorHAnsi"/>
          <w:color w:val="auto"/>
          <w:sz w:val="22"/>
          <w:szCs w:val="22"/>
        </w:rPr>
        <w:t xml:space="preserve"> we have arranged. </w:t>
      </w:r>
      <w:r w:rsidRPr="007B7AF9">
        <w:rPr>
          <w:rFonts w:asciiTheme="minorHAnsi" w:hAnsiTheme="minorHAnsi" w:cstheme="minorHAnsi"/>
          <w:color w:val="auto"/>
          <w:sz w:val="22"/>
          <w:szCs w:val="22"/>
        </w:rPr>
        <w:t xml:space="preserve">We fully recognise for many farmers it stretches across lambing time and we are sorry this may limit your involvement. Please do book </w:t>
      </w:r>
      <w:r>
        <w:rPr>
          <w:rFonts w:asciiTheme="minorHAnsi" w:hAnsiTheme="minorHAnsi" w:cstheme="minorHAnsi"/>
          <w:color w:val="auto"/>
          <w:sz w:val="22"/>
          <w:szCs w:val="22"/>
        </w:rPr>
        <w:t>on</w:t>
      </w:r>
      <w:r w:rsidRPr="007B7AF9">
        <w:rPr>
          <w:rFonts w:asciiTheme="minorHAnsi" w:hAnsiTheme="minorHAnsi" w:cstheme="minorHAnsi"/>
          <w:color w:val="auto"/>
          <w:sz w:val="22"/>
          <w:szCs w:val="22"/>
        </w:rPr>
        <w:t xml:space="preserve"> the </w:t>
      </w:r>
      <w:r>
        <w:rPr>
          <w:rFonts w:asciiTheme="minorHAnsi" w:hAnsiTheme="minorHAnsi" w:cstheme="minorHAnsi"/>
          <w:color w:val="auto"/>
          <w:sz w:val="22"/>
          <w:szCs w:val="22"/>
        </w:rPr>
        <w:t>w</w:t>
      </w:r>
      <w:r w:rsidRPr="007B7AF9">
        <w:rPr>
          <w:rFonts w:asciiTheme="minorHAnsi" w:hAnsiTheme="minorHAnsi" w:cstheme="minorHAnsi"/>
          <w:color w:val="auto"/>
          <w:sz w:val="22"/>
          <w:szCs w:val="22"/>
        </w:rPr>
        <w:t>ebinar</w:t>
      </w:r>
      <w:r>
        <w:rPr>
          <w:rFonts w:asciiTheme="minorHAnsi" w:hAnsiTheme="minorHAnsi" w:cstheme="minorHAnsi"/>
          <w:color w:val="auto"/>
          <w:sz w:val="22"/>
          <w:szCs w:val="22"/>
        </w:rPr>
        <w:t xml:space="preserve"> if you can’t attend the meeting,</w:t>
      </w:r>
      <w:r w:rsidRPr="007B7AF9">
        <w:rPr>
          <w:rFonts w:asciiTheme="minorHAnsi" w:hAnsiTheme="minorHAnsi" w:cstheme="minorHAnsi"/>
          <w:color w:val="auto"/>
          <w:sz w:val="22"/>
          <w:szCs w:val="22"/>
        </w:rPr>
        <w:t xml:space="preserve"> which you can either listen to live or as a later recording at a time that suits you.</w:t>
      </w:r>
      <w:bookmarkStart w:id="1" w:name="_GoBack"/>
      <w:bookmarkEnd w:id="1"/>
    </w:p>
    <w:sectPr w:rsidR="00717B90" w:rsidRPr="00E95896" w:rsidSect="002C4AE2">
      <w:headerReference w:type="default" r:id="rId16"/>
      <w:footerReference w:type="even" r:id="rId17"/>
      <w:footerReference w:type="default" r:id="rId18"/>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DE4B" w14:textId="77777777" w:rsidR="008E6EB6" w:rsidRDefault="008E6EB6" w:rsidP="00F86FBC">
      <w:r>
        <w:separator/>
      </w:r>
    </w:p>
  </w:endnote>
  <w:endnote w:type="continuationSeparator" w:id="0">
    <w:p w14:paraId="682376B7" w14:textId="77777777" w:rsidR="008E6EB6" w:rsidRDefault="008E6EB6"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Medium">
    <w:altName w:val="Calibri"/>
    <w:panose1 w:val="020B0604030602030204"/>
    <w:charset w:val="00"/>
    <w:family w:val="auto"/>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261498"/>
      <w:docPartObj>
        <w:docPartGallery w:val="Page Numbers (Bottom of Page)"/>
        <w:docPartUnique/>
      </w:docPartObj>
    </w:sdtPr>
    <w:sdtEndPr>
      <w:rPr>
        <w:rStyle w:val="PageNumber"/>
      </w:rPr>
    </w:sdtEndPr>
    <w:sdtContent>
      <w:p w14:paraId="2412D68F" w14:textId="373CB3D4"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213D0"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385F" w14:textId="114A00C1"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7180D98C" wp14:editId="17690174">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00760115" w:rsidRPr="00391132">
      <w:t xml:space="preserve"> </w:t>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E95896">
      <w:rPr>
        <w:noProof/>
      </w:rPr>
      <w:t>2020</w:t>
    </w:r>
    <w:r w:rsidR="00542263">
      <w:fldChar w:fldCharType="end"/>
    </w:r>
    <w:r w:rsidR="00740B5A">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D355" w14:textId="77777777" w:rsidR="008E6EB6" w:rsidRDefault="008E6EB6" w:rsidP="00F86FBC">
      <w:r>
        <w:separator/>
      </w:r>
    </w:p>
  </w:footnote>
  <w:footnote w:type="continuationSeparator" w:id="0">
    <w:p w14:paraId="5F36B945" w14:textId="77777777" w:rsidR="008E6EB6" w:rsidRDefault="008E6EB6"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CD" w14:textId="12579E2F" w:rsidR="005D76FD" w:rsidRDefault="007B7AF9" w:rsidP="00F86FBC">
    <w:pPr>
      <w:pStyle w:val="Header"/>
    </w:pPr>
    <w:r>
      <w:rPr>
        <w:rFonts w:ascii="Ubuntu" w:eastAsiaTheme="minorHAnsi" w:hAnsi="Ubuntu"/>
        <w:i/>
        <w:noProof/>
        <w:color w:val="0082CA" w:themeColor="text1"/>
        <w:sz w:val="40"/>
        <w:szCs w:val="36"/>
      </w:rPr>
      <w:drawing>
        <wp:anchor distT="0" distB="0" distL="114300" distR="114300" simplePos="0" relativeHeight="251666432" behindDoc="1" locked="0" layoutInCell="1" allowOverlap="1" wp14:anchorId="189A1B23" wp14:editId="0247093D">
          <wp:simplePos x="0" y="0"/>
          <wp:positionH relativeFrom="column">
            <wp:posOffset>3044825</wp:posOffset>
          </wp:positionH>
          <wp:positionV relativeFrom="paragraph">
            <wp:posOffset>45085</wp:posOffset>
          </wp:positionV>
          <wp:extent cx="1765300" cy="695960"/>
          <wp:effectExtent l="0" t="0" r="6350" b="8890"/>
          <wp:wrapTight wrapText="bothSides">
            <wp:wrapPolygon edited="0">
              <wp:start x="0" y="0"/>
              <wp:lineTo x="0" y="21285"/>
              <wp:lineTo x="21445" y="21285"/>
              <wp:lineTo x="21445" y="0"/>
              <wp:lineTo x="0"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DP logo (002).png"/>
                  <pic:cNvPicPr/>
                </pic:nvPicPr>
                <pic:blipFill>
                  <a:blip r:embed="rId1">
                    <a:extLst>
                      <a:ext uri="{28A0092B-C50C-407E-A947-70E740481C1C}">
                        <a14:useLocalDpi xmlns:a14="http://schemas.microsoft.com/office/drawing/2010/main" val="0"/>
                      </a:ext>
                    </a:extLst>
                  </a:blip>
                  <a:stretch>
                    <a:fillRect/>
                  </a:stretch>
                </pic:blipFill>
                <pic:spPr>
                  <a:xfrm>
                    <a:off x="0" y="0"/>
                    <a:ext cx="1765300" cy="695960"/>
                  </a:xfrm>
                  <a:prstGeom prst="rect">
                    <a:avLst/>
                  </a:prstGeom>
                </pic:spPr>
              </pic:pic>
            </a:graphicData>
          </a:graphic>
          <wp14:sizeRelH relativeFrom="margin">
            <wp14:pctWidth>0</wp14:pctWidth>
          </wp14:sizeRelH>
          <wp14:sizeRelV relativeFrom="margin">
            <wp14:pctHeight>0</wp14:pctHeight>
          </wp14:sizeRelV>
        </wp:anchor>
      </w:drawing>
    </w:r>
    <w:r>
      <w:rPr>
        <w:rFonts w:ascii="Ubuntu" w:eastAsiaTheme="minorHAnsi" w:hAnsi="Ubuntu"/>
        <w:i/>
        <w:noProof/>
        <w:color w:val="0082CA" w:themeColor="text1"/>
        <w:sz w:val="40"/>
        <w:szCs w:val="36"/>
      </w:rPr>
      <w:drawing>
        <wp:anchor distT="0" distB="0" distL="114300" distR="114300" simplePos="0" relativeHeight="251664384" behindDoc="1" locked="0" layoutInCell="1" allowOverlap="1" wp14:anchorId="5C9C6C55" wp14:editId="0AE54A5E">
          <wp:simplePos x="0" y="0"/>
          <wp:positionH relativeFrom="margin">
            <wp:posOffset>1304925</wp:posOffset>
          </wp:positionH>
          <wp:positionV relativeFrom="paragraph">
            <wp:posOffset>-2540</wp:posOffset>
          </wp:positionV>
          <wp:extent cx="1362075" cy="743585"/>
          <wp:effectExtent l="0" t="0" r="9525" b="0"/>
          <wp:wrapTight wrapText="bothSides">
            <wp:wrapPolygon edited="0">
              <wp:start x="0" y="0"/>
              <wp:lineTo x="0" y="21028"/>
              <wp:lineTo x="21449" y="21028"/>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S (002).png"/>
                  <pic:cNvPicPr/>
                </pic:nvPicPr>
                <pic:blipFill>
                  <a:blip r:embed="rId2">
                    <a:extLst>
                      <a:ext uri="{28A0092B-C50C-407E-A947-70E740481C1C}">
                        <a14:useLocalDpi xmlns:a14="http://schemas.microsoft.com/office/drawing/2010/main" val="0"/>
                      </a:ext>
                    </a:extLst>
                  </a:blip>
                  <a:stretch>
                    <a:fillRect/>
                  </a:stretch>
                </pic:blipFill>
                <pic:spPr>
                  <a:xfrm>
                    <a:off x="0" y="0"/>
                    <a:ext cx="1362075" cy="743585"/>
                  </a:xfrm>
                  <a:prstGeom prst="rect">
                    <a:avLst/>
                  </a:prstGeom>
                </pic:spPr>
              </pic:pic>
            </a:graphicData>
          </a:graphic>
          <wp14:sizeRelH relativeFrom="margin">
            <wp14:pctWidth>0</wp14:pctWidth>
          </wp14:sizeRelH>
          <wp14:sizeRelV relativeFrom="margin">
            <wp14:pctHeight>0</wp14:pctHeight>
          </wp14:sizeRelV>
        </wp:anchor>
      </w:drawing>
    </w:r>
    <w:r>
      <w:rPr>
        <w:rFonts w:ascii="Ubuntu" w:eastAsiaTheme="minorHAnsi" w:hAnsi="Ubuntu"/>
        <w:i/>
        <w:noProof/>
        <w:color w:val="0082CA" w:themeColor="text1"/>
        <w:sz w:val="40"/>
        <w:szCs w:val="36"/>
      </w:rPr>
      <w:drawing>
        <wp:anchor distT="0" distB="0" distL="114300" distR="114300" simplePos="0" relativeHeight="251665408" behindDoc="1" locked="0" layoutInCell="1" allowOverlap="1" wp14:anchorId="239B6C6F" wp14:editId="6C2693B4">
          <wp:simplePos x="0" y="0"/>
          <wp:positionH relativeFrom="margin">
            <wp:posOffset>104775</wp:posOffset>
          </wp:positionH>
          <wp:positionV relativeFrom="paragraph">
            <wp:posOffset>-126365</wp:posOffset>
          </wp:positionV>
          <wp:extent cx="805180" cy="885825"/>
          <wp:effectExtent l="0" t="0" r="0" b="0"/>
          <wp:wrapTight wrapText="bothSides">
            <wp:wrapPolygon edited="0">
              <wp:start x="0" y="0"/>
              <wp:lineTo x="0" y="20903"/>
              <wp:lineTo x="20953" y="20903"/>
              <wp:lineTo x="20953"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C_large.jpg"/>
                  <pic:cNvPicPr/>
                </pic:nvPicPr>
                <pic:blipFill>
                  <a:blip r:embed="rId3">
                    <a:extLst>
                      <a:ext uri="{28A0092B-C50C-407E-A947-70E740481C1C}">
                        <a14:useLocalDpi xmlns:a14="http://schemas.microsoft.com/office/drawing/2010/main" val="0"/>
                      </a:ext>
                    </a:extLst>
                  </a:blip>
                  <a:stretch>
                    <a:fillRect/>
                  </a:stretch>
                </pic:blipFill>
                <pic:spPr>
                  <a:xfrm>
                    <a:off x="0" y="0"/>
                    <a:ext cx="805180" cy="885825"/>
                  </a:xfrm>
                  <a:prstGeom prst="rect">
                    <a:avLst/>
                  </a:prstGeom>
                </pic:spPr>
              </pic:pic>
            </a:graphicData>
          </a:graphic>
          <wp14:sizeRelH relativeFrom="margin">
            <wp14:pctWidth>0</wp14:pctWidth>
          </wp14:sizeRelH>
          <wp14:sizeRelV relativeFrom="margin">
            <wp14:pctHeight>0</wp14:pctHeight>
          </wp14:sizeRelV>
        </wp:anchor>
      </w:drawing>
    </w:r>
    <w:r w:rsidR="00C45208" w:rsidRPr="007A3454">
      <w:rPr>
        <w:rStyle w:val="Heading2Char"/>
        <w:rFonts w:eastAsiaTheme="minorHAnsi"/>
        <w:noProof/>
      </w:rPr>
      <w:drawing>
        <wp:anchor distT="0" distB="0" distL="114300" distR="114300" simplePos="0" relativeHeight="251663360" behindDoc="0" locked="0" layoutInCell="1" allowOverlap="1" wp14:anchorId="77503539" wp14:editId="0B8039A8">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9.75pt;height:203.2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DA665F4"/>
    <w:lvl w:ilvl="0">
      <w:start w:val="1"/>
      <w:numFmt w:val="bullet"/>
      <w:pStyle w:val="ListBullet5"/>
      <w:lvlText w:val=""/>
      <w:lvlJc w:val="left"/>
      <w:pPr>
        <w:tabs>
          <w:tab w:val="num" w:pos="1492"/>
        </w:tabs>
        <w:ind w:left="1492" w:hanging="360"/>
      </w:pPr>
      <w:rPr>
        <w:rFonts w:ascii="Symbol" w:hAnsi="Symbol" w:hint="default"/>
        <w:color w:val="95C11F" w:themeColor="accent2"/>
      </w:rPr>
    </w:lvl>
  </w:abstractNum>
  <w:abstractNum w:abstractNumId="6" w15:restartNumberingAfterBreak="0">
    <w:nsid w:val="FFFFFF81"/>
    <w:multiLevelType w:val="singleLevel"/>
    <w:tmpl w:val="39C6C486"/>
    <w:lvl w:ilvl="0">
      <w:start w:val="1"/>
      <w:numFmt w:val="bullet"/>
      <w:pStyle w:val="ListBullet4"/>
      <w:lvlText w:val=""/>
      <w:lvlJc w:val="left"/>
      <w:pPr>
        <w:tabs>
          <w:tab w:val="num" w:pos="1209"/>
        </w:tabs>
        <w:ind w:left="1209" w:hanging="360"/>
      </w:pPr>
      <w:rPr>
        <w:rFonts w:ascii="Symbol" w:hAnsi="Symbol" w:hint="default"/>
        <w:color w:val="95C11F" w:themeColor="accent2"/>
      </w:rPr>
    </w:lvl>
  </w:abstractNum>
  <w:abstractNum w:abstractNumId="7" w15:restartNumberingAfterBreak="0">
    <w:nsid w:val="FFFFFF82"/>
    <w:multiLevelType w:val="singleLevel"/>
    <w:tmpl w:val="07A0F816"/>
    <w:lvl w:ilvl="0">
      <w:start w:val="1"/>
      <w:numFmt w:val="bullet"/>
      <w:pStyle w:val="ListBullet3"/>
      <w:lvlText w:val=""/>
      <w:lvlJc w:val="left"/>
      <w:pPr>
        <w:tabs>
          <w:tab w:val="num" w:pos="926"/>
        </w:tabs>
        <w:ind w:left="926" w:hanging="360"/>
      </w:pPr>
      <w:rPr>
        <w:rFonts w:ascii="Symbol" w:hAnsi="Symbol" w:hint="default"/>
        <w:color w:val="95C11F" w:themeColor="accent2"/>
      </w:rPr>
    </w:lvl>
  </w:abstractNum>
  <w:abstractNum w:abstractNumId="8" w15:restartNumberingAfterBreak="0">
    <w:nsid w:val="FFFFFF83"/>
    <w:multiLevelType w:val="singleLevel"/>
    <w:tmpl w:val="F0E63BF4"/>
    <w:lvl w:ilvl="0">
      <w:start w:val="1"/>
      <w:numFmt w:val="bullet"/>
      <w:pStyle w:val="ListBullet2"/>
      <w:lvlText w:val=""/>
      <w:lvlJc w:val="left"/>
      <w:pPr>
        <w:tabs>
          <w:tab w:val="num" w:pos="643"/>
        </w:tabs>
        <w:ind w:left="643" w:hanging="360"/>
      </w:pPr>
      <w:rPr>
        <w:rFonts w:ascii="Symbol" w:hAnsi="Symbol" w:hint="default"/>
        <w:color w:val="95C11F" w:themeColor="accent2"/>
      </w:rPr>
    </w:lvl>
  </w:abstractNum>
  <w:abstractNum w:abstractNumId="9" w15:restartNumberingAfterBreak="0">
    <w:nsid w:val="FFFFFF88"/>
    <w:multiLevelType w:val="singleLevel"/>
    <w:tmpl w:val="2584A096"/>
    <w:lvl w:ilvl="0">
      <w:start w:val="1"/>
      <w:numFmt w:val="decimal"/>
      <w:pStyle w:val="ListNumber"/>
      <w:lvlText w:val="%1."/>
      <w:lvlJc w:val="left"/>
      <w:pPr>
        <w:tabs>
          <w:tab w:val="num" w:pos="360"/>
        </w:tabs>
        <w:ind w:left="360" w:hanging="360"/>
      </w:pPr>
      <w:rPr>
        <w:rFonts w:hint="default"/>
        <w:b/>
        <w:i w:val="0"/>
        <w:color w:val="95C11F" w:themeColor="text2"/>
      </w:rPr>
    </w:lvl>
  </w:abstractNum>
  <w:abstractNum w:abstractNumId="10" w15:restartNumberingAfterBreak="0">
    <w:nsid w:val="FFFFFF89"/>
    <w:multiLevelType w:val="singleLevel"/>
    <w:tmpl w:val="540E3270"/>
    <w:lvl w:ilvl="0">
      <w:start w:val="1"/>
      <w:numFmt w:val="bullet"/>
      <w:pStyle w:val="ListBullet"/>
      <w:lvlText w:val=""/>
      <w:lvlJc w:val="left"/>
      <w:pPr>
        <w:tabs>
          <w:tab w:val="num" w:pos="360"/>
        </w:tabs>
        <w:ind w:left="360" w:hanging="332"/>
      </w:pPr>
      <w:rPr>
        <w:rFonts w:ascii="Symbol" w:hAnsi="Symbol" w:hint="default"/>
        <w:color w:val="95C11F" w:themeColor="accent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7C06E1"/>
    <w:multiLevelType w:val="hybridMultilevel"/>
    <w:tmpl w:val="4A6690A4"/>
    <w:lvl w:ilvl="0" w:tplc="44BE90B6">
      <w:start w:val="1"/>
      <w:numFmt w:val="decimal"/>
      <w:pStyle w:val="List5"/>
      <w:lvlText w:val="%1."/>
      <w:lvlJc w:val="left"/>
      <w:pPr>
        <w:tabs>
          <w:tab w:val="num" w:pos="1492"/>
        </w:tabs>
        <w:ind w:left="1492" w:hanging="360"/>
      </w:pPr>
      <w:rPr>
        <w:rFonts w:hint="default"/>
        <w:b/>
        <w:i w:val="0"/>
        <w:color w:val="95C11F" w:themeColor="tex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4"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1A4203"/>
    <w:multiLevelType w:val="hybridMultilevel"/>
    <w:tmpl w:val="5E94DAEE"/>
    <w:lvl w:ilvl="0" w:tplc="DD5EF7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CDCA5E18"/>
    <w:lvl w:ilvl="0" w:tplc="7A7447E2">
      <w:start w:val="1"/>
      <w:numFmt w:val="decimal"/>
      <w:pStyle w:val="List"/>
      <w:lvlText w:val="%1."/>
      <w:lvlJc w:val="left"/>
      <w:pPr>
        <w:tabs>
          <w:tab w:val="num" w:pos="360"/>
        </w:tabs>
        <w:ind w:left="360" w:hanging="360"/>
      </w:pPr>
      <w:rPr>
        <w:rFonts w:hint="default"/>
        <w:b/>
        <w:i w:val="0"/>
        <w:color w:val="95C11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A0FA1020"/>
    <w:lvl w:ilvl="0" w:tplc="3E7A235E">
      <w:start w:val="1"/>
      <w:numFmt w:val="decimal"/>
      <w:pStyle w:val="List4"/>
      <w:lvlText w:val="%1."/>
      <w:lvlJc w:val="left"/>
      <w:pPr>
        <w:tabs>
          <w:tab w:val="num" w:pos="1209"/>
        </w:tabs>
        <w:ind w:left="1209" w:hanging="360"/>
      </w:pPr>
      <w:rPr>
        <w:rFonts w:hint="default"/>
        <w:b/>
        <w:i w:val="0"/>
        <w:color w:val="95C11F"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BF3E60"/>
    <w:multiLevelType w:val="hybridMultilevel"/>
    <w:tmpl w:val="447E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7A1BD4"/>
    <w:multiLevelType w:val="hybridMultilevel"/>
    <w:tmpl w:val="9E387AFA"/>
    <w:lvl w:ilvl="0" w:tplc="F5CE71C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96078EC"/>
    <w:multiLevelType w:val="hybridMultilevel"/>
    <w:tmpl w:val="778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9A0342"/>
    <w:multiLevelType w:val="hybridMultilevel"/>
    <w:tmpl w:val="5BAE9C76"/>
    <w:lvl w:ilvl="0" w:tplc="F144532C">
      <w:start w:val="1"/>
      <w:numFmt w:val="decimal"/>
      <w:pStyle w:val="List2"/>
      <w:lvlText w:val="%1."/>
      <w:lvlJc w:val="left"/>
      <w:pPr>
        <w:tabs>
          <w:tab w:val="num" w:pos="643"/>
        </w:tabs>
        <w:ind w:left="643" w:hanging="360"/>
      </w:pPr>
      <w:rPr>
        <w:rFonts w:hint="default"/>
        <w:b/>
        <w:i w:val="0"/>
        <w:color w:val="95C11F" w:themeColor="text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FE4238"/>
    <w:multiLevelType w:val="hybridMultilevel"/>
    <w:tmpl w:val="5850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39471CDA"/>
    <w:multiLevelType w:val="hybridMultilevel"/>
    <w:tmpl w:val="ED2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E0409"/>
    <w:multiLevelType w:val="hybridMultilevel"/>
    <w:tmpl w:val="11FC4DB4"/>
    <w:lvl w:ilvl="0" w:tplc="E34436DA">
      <w:start w:val="1"/>
      <w:numFmt w:val="decimal"/>
      <w:pStyle w:val="List3"/>
      <w:lvlText w:val="%1."/>
      <w:lvlJc w:val="left"/>
      <w:pPr>
        <w:tabs>
          <w:tab w:val="num" w:pos="926"/>
        </w:tabs>
        <w:ind w:left="926" w:hanging="360"/>
      </w:pPr>
      <w:rPr>
        <w:rFonts w:hint="default"/>
        <w:b/>
        <w:i w:val="0"/>
        <w:color w:val="95C11F" w:themeColor="text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2"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C496E"/>
    <w:multiLevelType w:val="hybridMultilevel"/>
    <w:tmpl w:val="99EC75A8"/>
    <w:lvl w:ilvl="0" w:tplc="DD5EF7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B1C26"/>
    <w:multiLevelType w:val="hybridMultilevel"/>
    <w:tmpl w:val="19F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E37840"/>
    <w:multiLevelType w:val="hybridMultilevel"/>
    <w:tmpl w:val="0A6A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6"/>
  </w:num>
  <w:num w:numId="4">
    <w:abstractNumId w:val="32"/>
  </w:num>
  <w:num w:numId="5">
    <w:abstractNumId w:val="33"/>
  </w:num>
  <w:num w:numId="6">
    <w:abstractNumId w:val="20"/>
  </w:num>
  <w:num w:numId="7">
    <w:abstractNumId w:val="19"/>
  </w:num>
  <w:num w:numId="8">
    <w:abstractNumId w:val="14"/>
  </w:num>
  <w:num w:numId="9">
    <w:abstractNumId w:val="11"/>
  </w:num>
  <w:num w:numId="10">
    <w:abstractNumId w:val="12"/>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8"/>
  </w:num>
  <w:num w:numId="22">
    <w:abstractNumId w:val="25"/>
  </w:num>
  <w:num w:numId="23">
    <w:abstractNumId w:val="31"/>
  </w:num>
  <w:num w:numId="24">
    <w:abstractNumId w:val="17"/>
  </w:num>
  <w:num w:numId="25">
    <w:abstractNumId w:val="18"/>
  </w:num>
  <w:num w:numId="26">
    <w:abstractNumId w:val="13"/>
  </w:num>
  <w:num w:numId="27">
    <w:abstractNumId w:val="30"/>
  </w:num>
  <w:num w:numId="28">
    <w:abstractNumId w:val="22"/>
  </w:num>
  <w:num w:numId="29">
    <w:abstractNumId w:val="36"/>
  </w:num>
  <w:num w:numId="30">
    <w:abstractNumId w:val="23"/>
  </w:num>
  <w:num w:numId="31">
    <w:abstractNumId w:val="27"/>
  </w:num>
  <w:num w:numId="32">
    <w:abstractNumId w:val="35"/>
  </w:num>
  <w:num w:numId="33">
    <w:abstractNumId w:val="21"/>
  </w:num>
  <w:num w:numId="34">
    <w:abstractNumId w:val="29"/>
  </w:num>
  <w:num w:numId="35">
    <w:abstractNumId w:val="24"/>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47"/>
    <w:rsid w:val="00005C32"/>
    <w:rsid w:val="000073E2"/>
    <w:rsid w:val="00010023"/>
    <w:rsid w:val="00012B1B"/>
    <w:rsid w:val="00052009"/>
    <w:rsid w:val="00056DF1"/>
    <w:rsid w:val="000603D9"/>
    <w:rsid w:val="00060BAD"/>
    <w:rsid w:val="0006243B"/>
    <w:rsid w:val="00077C97"/>
    <w:rsid w:val="000B04DC"/>
    <w:rsid w:val="000C0E78"/>
    <w:rsid w:val="000C0EAA"/>
    <w:rsid w:val="000D1552"/>
    <w:rsid w:val="000E0CC6"/>
    <w:rsid w:val="001051D7"/>
    <w:rsid w:val="00111A95"/>
    <w:rsid w:val="00113569"/>
    <w:rsid w:val="00136CA7"/>
    <w:rsid w:val="0015453B"/>
    <w:rsid w:val="0015672A"/>
    <w:rsid w:val="00164680"/>
    <w:rsid w:val="00170142"/>
    <w:rsid w:val="0017068D"/>
    <w:rsid w:val="00175F36"/>
    <w:rsid w:val="001777A4"/>
    <w:rsid w:val="001A77E4"/>
    <w:rsid w:val="001E675E"/>
    <w:rsid w:val="00200C0A"/>
    <w:rsid w:val="00204B44"/>
    <w:rsid w:val="00211E92"/>
    <w:rsid w:val="00213709"/>
    <w:rsid w:val="002153DE"/>
    <w:rsid w:val="00226D7C"/>
    <w:rsid w:val="00233DA5"/>
    <w:rsid w:val="002341E1"/>
    <w:rsid w:val="00263DD9"/>
    <w:rsid w:val="00271FAB"/>
    <w:rsid w:val="00284707"/>
    <w:rsid w:val="00295C29"/>
    <w:rsid w:val="002A3CB4"/>
    <w:rsid w:val="002B53AC"/>
    <w:rsid w:val="002C4AE2"/>
    <w:rsid w:val="002D1274"/>
    <w:rsid w:val="002D17D3"/>
    <w:rsid w:val="002E4B61"/>
    <w:rsid w:val="002F64F8"/>
    <w:rsid w:val="003016D2"/>
    <w:rsid w:val="0032704F"/>
    <w:rsid w:val="0035023E"/>
    <w:rsid w:val="00391132"/>
    <w:rsid w:val="003946C5"/>
    <w:rsid w:val="003C30E4"/>
    <w:rsid w:val="003D0E4F"/>
    <w:rsid w:val="003D10DF"/>
    <w:rsid w:val="00426604"/>
    <w:rsid w:val="004556F2"/>
    <w:rsid w:val="00460A64"/>
    <w:rsid w:val="00467747"/>
    <w:rsid w:val="004C0E9A"/>
    <w:rsid w:val="004C3875"/>
    <w:rsid w:val="004D5544"/>
    <w:rsid w:val="004F164B"/>
    <w:rsid w:val="004F2A87"/>
    <w:rsid w:val="004F44A9"/>
    <w:rsid w:val="0050150A"/>
    <w:rsid w:val="00527301"/>
    <w:rsid w:val="00534A9E"/>
    <w:rsid w:val="00542263"/>
    <w:rsid w:val="00546BC3"/>
    <w:rsid w:val="005536F6"/>
    <w:rsid w:val="005713C7"/>
    <w:rsid w:val="005873B4"/>
    <w:rsid w:val="005A2F49"/>
    <w:rsid w:val="005B3479"/>
    <w:rsid w:val="005D76FD"/>
    <w:rsid w:val="005E5299"/>
    <w:rsid w:val="005F5A75"/>
    <w:rsid w:val="006139EA"/>
    <w:rsid w:val="00625DDC"/>
    <w:rsid w:val="00643EF0"/>
    <w:rsid w:val="00683160"/>
    <w:rsid w:val="00686074"/>
    <w:rsid w:val="006A4280"/>
    <w:rsid w:val="006C484A"/>
    <w:rsid w:val="006D49BF"/>
    <w:rsid w:val="006E46BF"/>
    <w:rsid w:val="00705F7A"/>
    <w:rsid w:val="007179EE"/>
    <w:rsid w:val="00717B90"/>
    <w:rsid w:val="00725D0B"/>
    <w:rsid w:val="007320A8"/>
    <w:rsid w:val="00740B5A"/>
    <w:rsid w:val="00760115"/>
    <w:rsid w:val="007A3454"/>
    <w:rsid w:val="007B0F62"/>
    <w:rsid w:val="007B7AF9"/>
    <w:rsid w:val="007F230D"/>
    <w:rsid w:val="00800A52"/>
    <w:rsid w:val="00801F3D"/>
    <w:rsid w:val="0082080F"/>
    <w:rsid w:val="00820EC5"/>
    <w:rsid w:val="00833F80"/>
    <w:rsid w:val="008550BC"/>
    <w:rsid w:val="008552E0"/>
    <w:rsid w:val="00857D69"/>
    <w:rsid w:val="00864C3E"/>
    <w:rsid w:val="00867FDA"/>
    <w:rsid w:val="0089180B"/>
    <w:rsid w:val="00896AB5"/>
    <w:rsid w:val="008A3E98"/>
    <w:rsid w:val="008B2A08"/>
    <w:rsid w:val="008B56E8"/>
    <w:rsid w:val="008C7FD4"/>
    <w:rsid w:val="008D3AC1"/>
    <w:rsid w:val="008D6F80"/>
    <w:rsid w:val="008E6EB6"/>
    <w:rsid w:val="008F6B25"/>
    <w:rsid w:val="0090654A"/>
    <w:rsid w:val="009260A8"/>
    <w:rsid w:val="00926D5E"/>
    <w:rsid w:val="0095095F"/>
    <w:rsid w:val="00954387"/>
    <w:rsid w:val="00955D45"/>
    <w:rsid w:val="009816EB"/>
    <w:rsid w:val="00984BF1"/>
    <w:rsid w:val="009A1992"/>
    <w:rsid w:val="009A2990"/>
    <w:rsid w:val="009C12B8"/>
    <w:rsid w:val="009C31AB"/>
    <w:rsid w:val="009D14A1"/>
    <w:rsid w:val="009D1B96"/>
    <w:rsid w:val="009D5CE2"/>
    <w:rsid w:val="009E755D"/>
    <w:rsid w:val="009F3C65"/>
    <w:rsid w:val="00A0688C"/>
    <w:rsid w:val="00A217A0"/>
    <w:rsid w:val="00A56646"/>
    <w:rsid w:val="00A72177"/>
    <w:rsid w:val="00A73699"/>
    <w:rsid w:val="00AB2A06"/>
    <w:rsid w:val="00AD4DEA"/>
    <w:rsid w:val="00AE2062"/>
    <w:rsid w:val="00AE388B"/>
    <w:rsid w:val="00B00C84"/>
    <w:rsid w:val="00B03E7C"/>
    <w:rsid w:val="00B27019"/>
    <w:rsid w:val="00B27316"/>
    <w:rsid w:val="00B31E1F"/>
    <w:rsid w:val="00B360F6"/>
    <w:rsid w:val="00B533D0"/>
    <w:rsid w:val="00BA078F"/>
    <w:rsid w:val="00BB1395"/>
    <w:rsid w:val="00BB51D6"/>
    <w:rsid w:val="00BC0166"/>
    <w:rsid w:val="00BE0183"/>
    <w:rsid w:val="00BE72EF"/>
    <w:rsid w:val="00BF495F"/>
    <w:rsid w:val="00BF6837"/>
    <w:rsid w:val="00C018DC"/>
    <w:rsid w:val="00C0751E"/>
    <w:rsid w:val="00C100F5"/>
    <w:rsid w:val="00C30205"/>
    <w:rsid w:val="00C36CD9"/>
    <w:rsid w:val="00C43DBA"/>
    <w:rsid w:val="00C45208"/>
    <w:rsid w:val="00C637AB"/>
    <w:rsid w:val="00C66840"/>
    <w:rsid w:val="00C70315"/>
    <w:rsid w:val="00C93514"/>
    <w:rsid w:val="00CC2858"/>
    <w:rsid w:val="00CC57CB"/>
    <w:rsid w:val="00CD18BF"/>
    <w:rsid w:val="00CE2424"/>
    <w:rsid w:val="00CE311E"/>
    <w:rsid w:val="00CE6A48"/>
    <w:rsid w:val="00CF470A"/>
    <w:rsid w:val="00D008FE"/>
    <w:rsid w:val="00D06B06"/>
    <w:rsid w:val="00D57709"/>
    <w:rsid w:val="00D81AD3"/>
    <w:rsid w:val="00D90A95"/>
    <w:rsid w:val="00DB2D05"/>
    <w:rsid w:val="00DC1ABF"/>
    <w:rsid w:val="00DD16C6"/>
    <w:rsid w:val="00DD39E2"/>
    <w:rsid w:val="00DD728A"/>
    <w:rsid w:val="00DF7ADC"/>
    <w:rsid w:val="00E047F0"/>
    <w:rsid w:val="00E40DB7"/>
    <w:rsid w:val="00E511D0"/>
    <w:rsid w:val="00E549BE"/>
    <w:rsid w:val="00E5543B"/>
    <w:rsid w:val="00E83E71"/>
    <w:rsid w:val="00E95896"/>
    <w:rsid w:val="00EA7745"/>
    <w:rsid w:val="00EB332B"/>
    <w:rsid w:val="00EC729C"/>
    <w:rsid w:val="00ED0A01"/>
    <w:rsid w:val="00EE1F0C"/>
    <w:rsid w:val="00EE2530"/>
    <w:rsid w:val="00EE35C5"/>
    <w:rsid w:val="00EE4203"/>
    <w:rsid w:val="00EE77FC"/>
    <w:rsid w:val="00F00A10"/>
    <w:rsid w:val="00F04E0F"/>
    <w:rsid w:val="00F2259C"/>
    <w:rsid w:val="00F41D79"/>
    <w:rsid w:val="00F41E71"/>
    <w:rsid w:val="00F52587"/>
    <w:rsid w:val="00F622F6"/>
    <w:rsid w:val="00F62404"/>
    <w:rsid w:val="00F64CD7"/>
    <w:rsid w:val="00F86FBC"/>
    <w:rsid w:val="00FA051F"/>
    <w:rsid w:val="00FA1F61"/>
    <w:rsid w:val="00FA4019"/>
    <w:rsid w:val="00FA7E00"/>
    <w:rsid w:val="00FB6385"/>
    <w:rsid w:val="00FD616B"/>
    <w:rsid w:val="00FF00CF"/>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D565"/>
  <w15:chartTrackingRefBased/>
  <w15:docId w15:val="{CAFA712D-584A-4CE3-B371-A7F57077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Medium" w:hAnsi="Ubuntu Medium"/>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7747"/>
    <w:rPr>
      <w:color w:val="0000FF"/>
      <w:u w:val="single"/>
    </w:rPr>
  </w:style>
  <w:style w:type="character" w:customStyle="1" w:styleId="Heading1Char">
    <w:name w:val="Heading 1 Char"/>
    <w:basedOn w:val="DefaultParagraphFont"/>
    <w:link w:val="Heading1"/>
    <w:uiPriority w:val="9"/>
    <w:rsid w:val="000073E2"/>
    <w:rPr>
      <w:rFonts w:ascii="Ubuntu Medium" w:eastAsia="Times New Roman" w:hAnsi="Ubuntu Medium"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391132"/>
    <w:rPr>
      <w:color w:val="1F4451" w:themeColor="accent4"/>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C70315"/>
    <w:pPr>
      <w:numPr>
        <w:numId w:val="22"/>
      </w:numPr>
      <w:contextualSpacing/>
    </w:pPr>
  </w:style>
  <w:style w:type="paragraph" w:styleId="ListBullet">
    <w:name w:val="List Bullet"/>
    <w:basedOn w:val="Normal"/>
    <w:uiPriority w:val="99"/>
    <w:unhideWhenUsed/>
    <w:rsid w:val="00A73699"/>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customStyle="1" w:styleId="UnresolvedMention1">
    <w:name w:val="Unresolved Mention1"/>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A73699"/>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A73699"/>
    <w:pPr>
      <w:numPr>
        <w:numId w:val="18"/>
      </w:numPr>
      <w:contextualSpacing/>
    </w:pPr>
  </w:style>
  <w:style w:type="paragraph" w:styleId="ListBullet4">
    <w:name w:val="List Bullet 4"/>
    <w:basedOn w:val="Normal"/>
    <w:uiPriority w:val="99"/>
    <w:unhideWhenUsed/>
    <w:rsid w:val="00B360F6"/>
    <w:pPr>
      <w:numPr>
        <w:numId w:val="17"/>
      </w:numPr>
      <w:contextualSpacing/>
    </w:pPr>
  </w:style>
  <w:style w:type="paragraph" w:styleId="ListBullet5">
    <w:name w:val="List Bullet 5"/>
    <w:basedOn w:val="Normal"/>
    <w:uiPriority w:val="99"/>
    <w:unhideWhenUsed/>
    <w:rsid w:val="00B360F6"/>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864C3E"/>
    <w:pPr>
      <w:numPr>
        <w:numId w:val="24"/>
      </w:numPr>
      <w:contextualSpacing/>
    </w:pPr>
  </w:style>
  <w:style w:type="paragraph" w:styleId="ListNumber">
    <w:name w:val="List Number"/>
    <w:basedOn w:val="Normal"/>
    <w:uiPriority w:val="99"/>
    <w:unhideWhenUsed/>
    <w:rsid w:val="00C70315"/>
    <w:pPr>
      <w:numPr>
        <w:numId w:val="15"/>
      </w:numPr>
      <w:contextualSpacing/>
    </w:pPr>
  </w:style>
  <w:style w:type="paragraph" w:styleId="List3">
    <w:name w:val="List 3"/>
    <w:basedOn w:val="Normal"/>
    <w:uiPriority w:val="99"/>
    <w:unhideWhenUsed/>
    <w:qFormat/>
    <w:rsid w:val="00C70315"/>
    <w:pPr>
      <w:numPr>
        <w:numId w:val="23"/>
      </w:numPr>
      <w:contextualSpacing/>
    </w:pPr>
  </w:style>
  <w:style w:type="paragraph" w:styleId="List4">
    <w:name w:val="List 4"/>
    <w:basedOn w:val="Normal"/>
    <w:uiPriority w:val="99"/>
    <w:unhideWhenUsed/>
    <w:rsid w:val="00C70315"/>
    <w:pPr>
      <w:numPr>
        <w:numId w:val="25"/>
      </w:numPr>
      <w:contextualSpacing/>
    </w:pPr>
  </w:style>
  <w:style w:type="paragraph" w:styleId="List5">
    <w:name w:val="List 5"/>
    <w:basedOn w:val="Normal"/>
    <w:uiPriority w:val="99"/>
    <w:unhideWhenUsed/>
    <w:rsid w:val="00C70315"/>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3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paragraph" w:styleId="NoSpacing">
    <w:name w:val="No Spacing"/>
    <w:uiPriority w:val="1"/>
    <w:qFormat/>
    <w:rsid w:val="00BB1395"/>
    <w:pPr>
      <w:spacing w:after="0" w:line="240" w:lineRule="auto"/>
    </w:pPr>
  </w:style>
  <w:style w:type="character" w:styleId="Strong">
    <w:name w:val="Strong"/>
    <w:basedOn w:val="DefaultParagraphFont"/>
    <w:uiPriority w:val="22"/>
    <w:qFormat/>
    <w:rsid w:val="00BB1395"/>
    <w:rPr>
      <w:b/>
      <w:bCs/>
    </w:rPr>
  </w:style>
  <w:style w:type="character" w:styleId="CommentReference">
    <w:name w:val="annotation reference"/>
    <w:basedOn w:val="DefaultParagraphFont"/>
    <w:uiPriority w:val="99"/>
    <w:semiHidden/>
    <w:unhideWhenUsed/>
    <w:rsid w:val="00857D69"/>
    <w:rPr>
      <w:sz w:val="16"/>
      <w:szCs w:val="16"/>
    </w:rPr>
  </w:style>
  <w:style w:type="paragraph" w:styleId="CommentText">
    <w:name w:val="annotation text"/>
    <w:basedOn w:val="Normal"/>
    <w:link w:val="CommentTextChar"/>
    <w:uiPriority w:val="99"/>
    <w:semiHidden/>
    <w:unhideWhenUsed/>
    <w:rsid w:val="00857D69"/>
  </w:style>
  <w:style w:type="character" w:customStyle="1" w:styleId="CommentTextChar">
    <w:name w:val="Comment Text Char"/>
    <w:basedOn w:val="DefaultParagraphFont"/>
    <w:link w:val="CommentText"/>
    <w:uiPriority w:val="99"/>
    <w:semiHidden/>
    <w:rsid w:val="00857D6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857D69"/>
    <w:rPr>
      <w:b/>
      <w:bCs/>
    </w:rPr>
  </w:style>
  <w:style w:type="character" w:customStyle="1" w:styleId="CommentSubjectChar">
    <w:name w:val="Comment Subject Char"/>
    <w:basedOn w:val="CommentTextChar"/>
    <w:link w:val="CommentSubject"/>
    <w:uiPriority w:val="99"/>
    <w:semiHidden/>
    <w:rsid w:val="00857D69"/>
    <w:rPr>
      <w:rFonts w:ascii="Arial" w:eastAsia="Times New Roman" w:hAnsi="Arial" w:cs="Arial"/>
      <w:b/>
      <w:bCs/>
      <w:color w:val="5F5F5F"/>
      <w:sz w:val="20"/>
      <w:szCs w:val="20"/>
      <w:lang w:eastAsia="en-GB"/>
    </w:rPr>
  </w:style>
  <w:style w:type="paragraph" w:styleId="BalloonText">
    <w:name w:val="Balloon Text"/>
    <w:basedOn w:val="Normal"/>
    <w:link w:val="BalloonTextChar"/>
    <w:uiPriority w:val="99"/>
    <w:semiHidden/>
    <w:unhideWhenUsed/>
    <w:rsid w:val="00857D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69"/>
    <w:rPr>
      <w:rFonts w:ascii="Segoe UI" w:eastAsia="Times New Roman" w:hAnsi="Segoe UI" w:cs="Segoe UI"/>
      <w:color w:val="5F5F5F"/>
      <w:sz w:val="18"/>
      <w:szCs w:val="18"/>
      <w:lang w:eastAsia="en-GB"/>
    </w:rPr>
  </w:style>
  <w:style w:type="character" w:styleId="UnresolvedMention">
    <w:name w:val="Unresolved Mention"/>
    <w:basedOn w:val="DefaultParagraphFont"/>
    <w:uiPriority w:val="99"/>
    <w:semiHidden/>
    <w:unhideWhenUsed/>
    <w:rsid w:val="00F6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436869854">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221600705">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hdb.org.uk/events/genetic-influences-on-lamb-survival-with-dr-forbes-brien-wiltshi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sahdborguk.ctml2.com/ahdblz/EventMgr_BookEvent1.aspx?eID=6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sahdborguk.ctml2.com/ahdblz/EventMgr_BookEvent1.aspx?eID=63" TargetMode="External"/><Relationship Id="rId5" Type="http://schemas.openxmlformats.org/officeDocument/2006/relationships/styles" Target="styles.xml"/><Relationship Id="rId15" Type="http://schemas.openxmlformats.org/officeDocument/2006/relationships/hyperlink" Target="https://attendee.gotowebinar.com/register/2552259362560166411" TargetMode="External"/><Relationship Id="rId10" Type="http://schemas.openxmlformats.org/officeDocument/2006/relationships/hyperlink" Target="http://commsahdborguk.ctml2.com/ahdblz/EventMgr_BookEvent1.aspx?eID=6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events@ahdb.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11" ma:contentTypeDescription="Create a new document." ma:contentTypeScope="" ma:versionID="1c97f70923af25bfad9efca31b31ad58">
  <xsd:schema xmlns:xsd="http://www.w3.org/2001/XMLSchema" xmlns:xs="http://www.w3.org/2001/XMLSchema" xmlns:p="http://schemas.microsoft.com/office/2006/metadata/properties" xmlns:ns3="8409cf61-8f5f-4421-9a3e-169c7d6c7b55" xmlns:ns4="3089966e-1c9a-40c5-9c65-11a87eb6eb54" targetNamespace="http://schemas.microsoft.com/office/2006/metadata/properties" ma:root="true" ma:fieldsID="a1104e5325526ef1bd9c4357528fbb66" ns3:_="" ns4:_="">
    <xsd:import namespace="8409cf61-8f5f-4421-9a3e-169c7d6c7b55"/>
    <xsd:import namespace="3089966e-1c9a-40c5-9c65-11a87eb6e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9966e-1c9a-40c5-9c65-11a87eb6e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09151-1EF9-4B89-87BC-6BAAA011FFA9}">
  <ds:schemaRefs>
    <ds:schemaRef ds:uri="http://schemas.microsoft.com/sharepoint/v3/contenttype/forms"/>
  </ds:schemaRefs>
</ds:datastoreItem>
</file>

<file path=customXml/itemProps2.xml><?xml version="1.0" encoding="utf-8"?>
<ds:datastoreItem xmlns:ds="http://schemas.openxmlformats.org/officeDocument/2006/customXml" ds:itemID="{6C3CB51A-1489-4379-B546-866652A9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3089966e-1c9a-40c5-9c65-11a87eb6e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3599F-AB6D-4419-BFF0-22230B0EDFAF}">
  <ds:schemaRefs>
    <ds:schemaRef ds:uri="8409cf61-8f5f-4421-9a3e-169c7d6c7b55"/>
    <ds:schemaRef ds:uri="3089966e-1c9a-40c5-9c65-11a87eb6eb54"/>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Cunnington</dc:creator>
  <cp:keywords/>
  <dc:description/>
  <cp:lastModifiedBy>Sarah Measom</cp:lastModifiedBy>
  <cp:revision>9</cp:revision>
  <cp:lastPrinted>2018-01-23T18:16:00Z</cp:lastPrinted>
  <dcterms:created xsi:type="dcterms:W3CDTF">2020-02-07T11:25:00Z</dcterms:created>
  <dcterms:modified xsi:type="dcterms:W3CDTF">2020-02-11T16:59:00Z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